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Ersatzbeschaffung Wechsellader - Fahrgestell, Aufbau und Beladung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LRAGTH-2026-05-04/0041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Beschaffung eines Wechselladerfahrzeugs mit Fahrgestell, Aufbau und Beladung durch den Landkreis Gotha für den Standort Gotha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